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5C2" w:rsidRDefault="004330C2" w:rsidP="004330C2">
      <w:pPr>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Jak dbać o serce po 60. roku życia?</w:t>
      </w:r>
    </w:p>
    <w:p w:rsidR="004330C2" w:rsidRDefault="004330C2" w:rsidP="004330C2">
      <w:pPr>
        <w:jc w:val="both"/>
        <w:rPr>
          <w:rFonts w:ascii="Times New Roman" w:hAnsi="Times New Roman" w:cs="Times New Roman"/>
          <w:b/>
          <w:bCs/>
          <w:sz w:val="24"/>
          <w:szCs w:val="24"/>
        </w:rPr>
      </w:pPr>
      <w:r>
        <w:rPr>
          <w:rFonts w:ascii="Times New Roman" w:hAnsi="Times New Roman" w:cs="Times New Roman"/>
          <w:b/>
          <w:bCs/>
          <w:sz w:val="24"/>
          <w:szCs w:val="24"/>
        </w:rPr>
        <w:t>Statystyki nie pozostawiają wątpliwości – choroby serca i układu krążenia są najczęstszym powodem przedwczesnych zgonów w naszym kraju, a ryzyko to zwiększa się oczywiście wraz z wiekiem. Dlatego o serce trzeba dbać – na szczęście profilaktyka jest prostsza niż</w:t>
      </w:r>
      <w:r w:rsidR="007F1C1C">
        <w:rPr>
          <w:rFonts w:ascii="Times New Roman" w:hAnsi="Times New Roman" w:cs="Times New Roman"/>
          <w:b/>
          <w:bCs/>
          <w:sz w:val="24"/>
          <w:szCs w:val="24"/>
        </w:rPr>
        <w:t xml:space="preserve"> </w:t>
      </w:r>
      <w:r>
        <w:rPr>
          <w:rFonts w:ascii="Times New Roman" w:hAnsi="Times New Roman" w:cs="Times New Roman"/>
          <w:b/>
          <w:bCs/>
          <w:sz w:val="24"/>
          <w:szCs w:val="24"/>
        </w:rPr>
        <w:t>mogłoby się wydawać!</w:t>
      </w:r>
    </w:p>
    <w:p w:rsidR="004330C2" w:rsidRDefault="004330C2" w:rsidP="004330C2">
      <w:pPr>
        <w:jc w:val="both"/>
        <w:rPr>
          <w:rFonts w:ascii="Times New Roman" w:hAnsi="Times New Roman" w:cs="Times New Roman"/>
          <w:sz w:val="24"/>
          <w:szCs w:val="24"/>
        </w:rPr>
      </w:pPr>
      <w:r>
        <w:rPr>
          <w:rFonts w:ascii="Times New Roman" w:hAnsi="Times New Roman" w:cs="Times New Roman"/>
          <w:sz w:val="24"/>
          <w:szCs w:val="24"/>
        </w:rPr>
        <w:t>Serce to narząd, który pracuje wyjątkowo intensywnie – szacuje się, że w ciągu całego życia człowieka uderza… 2,5 miliarda razy, przepompowując ponad 173 mln litrów krwi. Oczywiście tak jak każdy narząd podlega procesom starzenia, ale nie służą mu również używki, otyłość czy stres. Szczególnie naraż</w:t>
      </w:r>
      <w:r w:rsidR="007F1C1C">
        <w:rPr>
          <w:rFonts w:ascii="Times New Roman" w:hAnsi="Times New Roman" w:cs="Times New Roman"/>
          <w:sz w:val="24"/>
          <w:szCs w:val="24"/>
        </w:rPr>
        <w:t>one</w:t>
      </w:r>
      <w:r>
        <w:rPr>
          <w:rFonts w:ascii="Times New Roman" w:hAnsi="Times New Roman" w:cs="Times New Roman"/>
          <w:sz w:val="24"/>
          <w:szCs w:val="24"/>
        </w:rPr>
        <w:t xml:space="preserve"> na choroby serca – zaburzenia rytmu, chorobę wieńcową, zawały – są osoby starsze. Dlatego po 50.-60. roku życia niezwykle istotna staje się profilaktyka chorób serca.</w:t>
      </w:r>
    </w:p>
    <w:p w:rsidR="004330C2" w:rsidRDefault="004330C2" w:rsidP="004330C2">
      <w:pPr>
        <w:jc w:val="both"/>
        <w:rPr>
          <w:rFonts w:ascii="Times New Roman" w:hAnsi="Times New Roman" w:cs="Times New Roman"/>
          <w:b/>
          <w:bCs/>
          <w:sz w:val="24"/>
          <w:szCs w:val="24"/>
        </w:rPr>
      </w:pPr>
      <w:r>
        <w:rPr>
          <w:rFonts w:ascii="Times New Roman" w:hAnsi="Times New Roman" w:cs="Times New Roman"/>
          <w:b/>
          <w:bCs/>
          <w:sz w:val="24"/>
          <w:szCs w:val="24"/>
        </w:rPr>
        <w:t>Jak dbać o serce u seniorów?</w:t>
      </w:r>
    </w:p>
    <w:p w:rsidR="004330C2" w:rsidRDefault="004330C2" w:rsidP="004330C2">
      <w:pPr>
        <w:jc w:val="both"/>
        <w:rPr>
          <w:rFonts w:ascii="Times New Roman" w:hAnsi="Times New Roman" w:cs="Times New Roman"/>
          <w:sz w:val="24"/>
          <w:szCs w:val="24"/>
        </w:rPr>
      </w:pPr>
      <w:r>
        <w:rPr>
          <w:rFonts w:ascii="Times New Roman" w:hAnsi="Times New Roman" w:cs="Times New Roman"/>
          <w:sz w:val="24"/>
          <w:szCs w:val="24"/>
        </w:rPr>
        <w:t>Jednym z najważniejszych elementów profilaktyki chorób serca u seniorów są regularne badania. Samodzielnie należy m.in. systematycznie (nawet codziennie) mierzyć sobie ciśnienie i notować jego wyniki. W razie jakichkolwiek nieprawidłowości trzeba zgłosić się do lekarza, który</w:t>
      </w:r>
      <w:r w:rsidR="007F1C1C">
        <w:rPr>
          <w:rFonts w:ascii="Times New Roman" w:hAnsi="Times New Roman" w:cs="Times New Roman"/>
          <w:sz w:val="24"/>
          <w:szCs w:val="24"/>
        </w:rPr>
        <w:t xml:space="preserve"> </w:t>
      </w:r>
      <w:r>
        <w:rPr>
          <w:rFonts w:ascii="Times New Roman" w:hAnsi="Times New Roman" w:cs="Times New Roman"/>
          <w:sz w:val="24"/>
          <w:szCs w:val="24"/>
        </w:rPr>
        <w:t>dobierze odpowiednie metody leczenia. Seniorzy przynajmniej raz do roku powinni zgłaszać się również do kardiologa, który wykona podstawowe badania, takie jak EKG czy echo serca.</w:t>
      </w:r>
    </w:p>
    <w:p w:rsidR="004330C2" w:rsidRDefault="004330C2" w:rsidP="004330C2">
      <w:pPr>
        <w:jc w:val="both"/>
        <w:rPr>
          <w:rFonts w:ascii="Times New Roman" w:hAnsi="Times New Roman" w:cs="Times New Roman"/>
          <w:sz w:val="24"/>
          <w:szCs w:val="24"/>
        </w:rPr>
      </w:pPr>
      <w:r>
        <w:rPr>
          <w:rFonts w:ascii="Times New Roman" w:hAnsi="Times New Roman" w:cs="Times New Roman"/>
          <w:sz w:val="24"/>
          <w:szCs w:val="24"/>
        </w:rPr>
        <w:t>Dla zdrowia serca ważny jest także szeroko rozumiany styl życia.</w:t>
      </w:r>
    </w:p>
    <w:p w:rsidR="004330C2" w:rsidRDefault="004330C2" w:rsidP="004330C2">
      <w:pPr>
        <w:pStyle w:val="Akapitzlist"/>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Regularna aktywność fizyczna</w:t>
      </w:r>
    </w:p>
    <w:p w:rsidR="004330C2" w:rsidRDefault="004330C2" w:rsidP="004330C2">
      <w:pPr>
        <w:jc w:val="both"/>
        <w:rPr>
          <w:rFonts w:ascii="Times New Roman" w:hAnsi="Times New Roman" w:cs="Times New Roman"/>
          <w:sz w:val="24"/>
          <w:szCs w:val="24"/>
        </w:rPr>
      </w:pPr>
      <w:r>
        <w:rPr>
          <w:rFonts w:ascii="Times New Roman" w:hAnsi="Times New Roman" w:cs="Times New Roman"/>
          <w:sz w:val="24"/>
          <w:szCs w:val="24"/>
        </w:rPr>
        <w:t xml:space="preserve">Nie ma wątpliwości, że systematyczny, dopasowany do możliwości fizycznych ruch to doskonała metoda profilaktyki chorób serca. Poprawia krążenie, ułatwia pracę serca, ma pozytywny wpływ na kondycję fizyczną, zmniejsza stres i napięcia. </w:t>
      </w:r>
      <w:r w:rsidR="00E1123F">
        <w:rPr>
          <w:rFonts w:ascii="Times New Roman" w:hAnsi="Times New Roman" w:cs="Times New Roman"/>
          <w:sz w:val="24"/>
          <w:szCs w:val="24"/>
        </w:rPr>
        <w:t xml:space="preserve">Dlatego warto pamiętać o regularnej aktywności – może to być gimnastyka dla seniorów, jazda na rowerze, </w:t>
      </w:r>
      <w:proofErr w:type="spellStart"/>
      <w:r w:rsidR="00E1123F">
        <w:rPr>
          <w:rFonts w:ascii="Times New Roman" w:hAnsi="Times New Roman" w:cs="Times New Roman"/>
          <w:sz w:val="24"/>
          <w:szCs w:val="24"/>
        </w:rPr>
        <w:t>nordic</w:t>
      </w:r>
      <w:proofErr w:type="spellEnd"/>
      <w:r w:rsidR="00E1123F">
        <w:rPr>
          <w:rFonts w:ascii="Times New Roman" w:hAnsi="Times New Roman" w:cs="Times New Roman"/>
          <w:sz w:val="24"/>
          <w:szCs w:val="24"/>
        </w:rPr>
        <w:t xml:space="preserve"> </w:t>
      </w:r>
      <w:proofErr w:type="spellStart"/>
      <w:r w:rsidR="00E1123F">
        <w:rPr>
          <w:rFonts w:ascii="Times New Roman" w:hAnsi="Times New Roman" w:cs="Times New Roman"/>
          <w:sz w:val="24"/>
          <w:szCs w:val="24"/>
        </w:rPr>
        <w:t>walking</w:t>
      </w:r>
      <w:proofErr w:type="spellEnd"/>
      <w:r w:rsidR="00E1123F">
        <w:rPr>
          <w:rFonts w:ascii="Times New Roman" w:hAnsi="Times New Roman" w:cs="Times New Roman"/>
          <w:sz w:val="24"/>
          <w:szCs w:val="24"/>
        </w:rPr>
        <w:t>, a nawet codzienne spacery, do których w miarę możliwości zachęcamy także podopiecznych naszego Domu Rodzinnego.</w:t>
      </w:r>
    </w:p>
    <w:p w:rsidR="00E1123F" w:rsidRPr="00E1123F" w:rsidRDefault="00E1123F" w:rsidP="00E1123F">
      <w:pPr>
        <w:pStyle w:val="Akapitzlist"/>
        <w:numPr>
          <w:ilvl w:val="0"/>
          <w:numId w:val="1"/>
        </w:numPr>
        <w:jc w:val="both"/>
        <w:rPr>
          <w:rFonts w:ascii="Times New Roman" w:hAnsi="Times New Roman" w:cs="Times New Roman"/>
          <w:b/>
          <w:bCs/>
          <w:sz w:val="24"/>
          <w:szCs w:val="24"/>
        </w:rPr>
      </w:pPr>
      <w:r w:rsidRPr="00E1123F">
        <w:rPr>
          <w:rFonts w:ascii="Times New Roman" w:hAnsi="Times New Roman" w:cs="Times New Roman"/>
          <w:b/>
          <w:bCs/>
          <w:sz w:val="24"/>
          <w:szCs w:val="24"/>
        </w:rPr>
        <w:t>Jak najmniej tłuszczu zwierzęcego</w:t>
      </w:r>
    </w:p>
    <w:p w:rsidR="00E1123F" w:rsidRDefault="00E1123F" w:rsidP="00E1123F">
      <w:pPr>
        <w:jc w:val="both"/>
        <w:rPr>
          <w:rFonts w:ascii="Times New Roman" w:hAnsi="Times New Roman" w:cs="Times New Roman"/>
          <w:sz w:val="24"/>
          <w:szCs w:val="24"/>
        </w:rPr>
      </w:pPr>
      <w:r>
        <w:rPr>
          <w:rFonts w:ascii="Times New Roman" w:hAnsi="Times New Roman" w:cs="Times New Roman"/>
          <w:sz w:val="24"/>
          <w:szCs w:val="24"/>
        </w:rPr>
        <w:t>Czerwone mięso, smalec, pasztety, kiełbasy, podroby – są to produkty pochodzenia zwierzęcego bogate w nasycone kwasy tłuszczowe, podnoszące poziom złego cholesterolu we krwi. To z kolei jest głównym powodem rozwoju miażdżycy, znacznie zwiększającej ryzyko wystąpienia zawału. Z tego właśnie względu w codziennej diecie seniora tego typu produktów powinno być jak najmniej.</w:t>
      </w:r>
    </w:p>
    <w:p w:rsidR="00E1123F" w:rsidRPr="00E1123F" w:rsidRDefault="00E1123F" w:rsidP="00E1123F">
      <w:pPr>
        <w:pStyle w:val="Akapitzlist"/>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Ryby, warzywa i owoce</w:t>
      </w:r>
    </w:p>
    <w:p w:rsidR="00E1123F" w:rsidRPr="00E1123F" w:rsidRDefault="00E1123F" w:rsidP="00E1123F">
      <w:pPr>
        <w:jc w:val="both"/>
        <w:rPr>
          <w:rFonts w:ascii="Times New Roman" w:hAnsi="Times New Roman" w:cs="Times New Roman"/>
          <w:sz w:val="24"/>
          <w:szCs w:val="24"/>
        </w:rPr>
      </w:pPr>
      <w:r>
        <w:rPr>
          <w:rFonts w:ascii="Times New Roman" w:hAnsi="Times New Roman" w:cs="Times New Roman"/>
          <w:sz w:val="24"/>
          <w:szCs w:val="24"/>
        </w:rPr>
        <w:t xml:space="preserve">Z drugiej strony, w menu należy uwzględniać </w:t>
      </w:r>
      <w:r w:rsidR="00091068">
        <w:rPr>
          <w:rFonts w:ascii="Times New Roman" w:hAnsi="Times New Roman" w:cs="Times New Roman"/>
          <w:sz w:val="24"/>
          <w:szCs w:val="24"/>
        </w:rPr>
        <w:t xml:space="preserve">produkty bogate w substancje korzystnie wpływające na zdrowie serca. Są to m.in. ryby oraz oleje roślinne (źródło nienasyconych kwasów tłuszczowych), warzywa i owoce (źródło witamin, kwasu foliowego, magnezu i potasu), produkty pełnoziarniste (źródło błonnika), mleko, jogurty naturalne i kefiry (źródło dobrze przyswajalnego białka). </w:t>
      </w:r>
    </w:p>
    <w:p w:rsidR="001C4F4F" w:rsidRDefault="00091068" w:rsidP="00091068">
      <w:pPr>
        <w:jc w:val="both"/>
      </w:pPr>
      <w:r>
        <w:rPr>
          <w:rFonts w:ascii="Times New Roman" w:hAnsi="Times New Roman" w:cs="Times New Roman"/>
          <w:sz w:val="24"/>
          <w:szCs w:val="24"/>
        </w:rPr>
        <w:t>O serce trzeba dbać – regularne badania, aktywność fizyczna i zdrowia dieta pozwolą długo cieszyć się dobrą formą i samopoczuciem!</w:t>
      </w:r>
      <w:bookmarkEnd w:id="0"/>
    </w:p>
    <w:sectPr w:rsidR="001C4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6E2"/>
    <w:multiLevelType w:val="hybridMultilevel"/>
    <w:tmpl w:val="AA667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4F"/>
    <w:rsid w:val="00091068"/>
    <w:rsid w:val="001C4F4F"/>
    <w:rsid w:val="004330C2"/>
    <w:rsid w:val="007F1C1C"/>
    <w:rsid w:val="008525C2"/>
    <w:rsid w:val="00E11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C1E"/>
  <w15:chartTrackingRefBased/>
  <w15:docId w15:val="{9781CE75-0B94-4AA0-AF33-9143ED99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396</Words>
  <Characters>2380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Filipiak</dc:creator>
  <cp:keywords/>
  <dc:description/>
  <cp:lastModifiedBy>Aleksandra Filipiak</cp:lastModifiedBy>
  <cp:revision>2</cp:revision>
  <dcterms:created xsi:type="dcterms:W3CDTF">2019-10-10T09:25:00Z</dcterms:created>
  <dcterms:modified xsi:type="dcterms:W3CDTF">2019-10-10T10:33:00Z</dcterms:modified>
</cp:coreProperties>
</file>